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AF" w:rsidRPr="00130A16" w:rsidRDefault="00CE6EAF" w:rsidP="00CE6EAF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Toc73609152"/>
      <w:bookmarkStart w:id="1" w:name="_GoBack"/>
      <w:bookmarkEnd w:id="1"/>
      <w:r>
        <w:rPr>
          <w:b/>
          <w:bCs/>
          <w:sz w:val="24"/>
          <w:szCs w:val="24"/>
        </w:rPr>
        <w:t>Организационная структура</w:t>
      </w:r>
      <w:r w:rsidRPr="00130A16">
        <w:rPr>
          <w:b/>
          <w:bCs/>
          <w:sz w:val="24"/>
          <w:szCs w:val="24"/>
        </w:rPr>
        <w:t xml:space="preserve"> Органа по сертификации</w:t>
      </w:r>
      <w:bookmarkEnd w:id="0"/>
      <w:r w:rsidRPr="00130A16">
        <w:rPr>
          <w:sz w:val="24"/>
          <w:szCs w:val="24"/>
        </w:rPr>
        <w:t xml:space="preserve"> </w:t>
      </w:r>
      <w:r w:rsidRPr="00130A16">
        <w:rPr>
          <w:b/>
          <w:bCs/>
          <w:sz w:val="24"/>
          <w:szCs w:val="24"/>
        </w:rPr>
        <w:t>ООО «АИЦ»</w:t>
      </w:r>
    </w:p>
    <w:p w:rsidR="00CE6EAF" w:rsidRDefault="00CE6EAF" w:rsidP="00CE6EAF">
      <w:pPr>
        <w:spacing w:after="0" w:line="240" w:lineRule="auto"/>
        <w:jc w:val="left"/>
        <w:rPr>
          <w:rFonts w:cs="Times New Roman"/>
        </w:rPr>
      </w:pPr>
      <w:r>
        <w:rPr>
          <w:rFonts w:cs="Times New Roman"/>
        </w:rPr>
        <w:t xml:space="preserve"> </w:t>
      </w:r>
    </w:p>
    <w:p w:rsidR="00CE6EAF" w:rsidRDefault="00CE6EAF" w:rsidP="00CE6EAF">
      <w:pPr>
        <w:spacing w:after="0" w:line="240" w:lineRule="auto"/>
        <w:jc w:val="left"/>
        <w:rPr>
          <w:rFonts w:cs="Times New Roman"/>
        </w:rPr>
      </w:pPr>
    </w:p>
    <w:p w:rsidR="00F12C76" w:rsidRPr="00CE6EAF" w:rsidRDefault="00CE6EAF" w:rsidP="00CE6EAF">
      <w:pPr>
        <w:spacing w:after="0" w:line="240" w:lineRule="auto"/>
        <w:jc w:val="center"/>
        <w:rPr>
          <w:sz w:val="2"/>
          <w:szCs w:val="2"/>
        </w:rPr>
      </w:pPr>
      <w:bookmarkStart w:id="2" w:name="_Toc80616921"/>
      <w:r w:rsidRPr="004C7AC6">
        <w:rPr>
          <w:noProof/>
          <w:lang w:eastAsia="ru-RU"/>
        </w:rPr>
        <mc:AlternateContent>
          <mc:Choice Requires="wpc">
            <w:drawing>
              <wp:inline distT="0" distB="0" distL="0" distR="0" wp14:anchorId="5CD07F6F" wp14:editId="45B5B45E">
                <wp:extent cx="6980555" cy="3580107"/>
                <wp:effectExtent l="0" t="0" r="0" b="1905"/>
                <wp:docPr id="63" name="Полотно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Прямоугольник: скругленные углы 226"/>
                        <wps:cNvSpPr>
                          <a:spLocks noChangeArrowheads="1"/>
                        </wps:cNvSpPr>
                        <wps:spPr bwMode="auto">
                          <a:xfrm>
                            <a:off x="3293487" y="38249"/>
                            <a:ext cx="2467156" cy="495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spacing w:after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21"/>
                                  <w:szCs w:val="21"/>
                                </w:rPr>
                                <w:t>Директор ООО «АИЦ»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: скругленные углы 227"/>
                        <wps:cNvSpPr>
                          <a:spLocks noChangeArrowheads="1"/>
                        </wps:cNvSpPr>
                        <wps:spPr bwMode="auto">
                          <a:xfrm>
                            <a:off x="6010" y="38249"/>
                            <a:ext cx="1694180" cy="441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Комиссия </w:t>
                              </w:r>
                            </w:p>
                            <w:p w:rsidR="00CE6EAF" w:rsidRPr="009E1218" w:rsidRDefault="00CE6EAF" w:rsidP="00CE6E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по апелляциям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: скругленные углы 228"/>
                        <wps:cNvSpPr>
                          <a:spLocks noChangeArrowheads="1"/>
                        </wps:cNvSpPr>
                        <wps:spPr bwMode="auto">
                          <a:xfrm>
                            <a:off x="6010" y="633870"/>
                            <a:ext cx="1694180" cy="5111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Совет по обеспечению беспристрастности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ая соединительная линия 233"/>
                        <wps:cNvCnPr>
                          <a:cxnSpLocks noChangeShapeType="1"/>
                        </wps:cNvCnPr>
                        <wps:spPr bwMode="auto">
                          <a:xfrm>
                            <a:off x="1909740" y="259229"/>
                            <a:ext cx="0" cy="596265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234"/>
                        <wps:cNvCnPr>
                          <a:cxnSpLocks noChangeShapeType="1"/>
                        </wps:cNvCnPr>
                        <wps:spPr bwMode="auto">
                          <a:xfrm>
                            <a:off x="1699860" y="259864"/>
                            <a:ext cx="21526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236"/>
                        <wps:cNvCnPr>
                          <a:cxnSpLocks noChangeShapeType="1"/>
                        </wps:cNvCnPr>
                        <wps:spPr bwMode="auto">
                          <a:xfrm>
                            <a:off x="1690005" y="855494"/>
                            <a:ext cx="21526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237"/>
                        <wps:cNvCnPr>
                          <a:cxnSpLocks noChangeShapeType="1"/>
                        </wps:cNvCnPr>
                        <wps:spPr bwMode="auto">
                          <a:xfrm>
                            <a:off x="1915125" y="394167"/>
                            <a:ext cx="1378362" cy="0"/>
                          </a:xfrm>
                          <a:prstGeom prst="line">
                            <a:avLst/>
                          </a:prstGeom>
                          <a:ln>
                            <a:headEnd type="triangle" w="sm" len="lg"/>
                            <a:tailEnd type="triangle" w="sm" len="lg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оугольник: скругленные углы 255"/>
                        <wps:cNvSpPr>
                          <a:spLocks noChangeArrowheads="1"/>
                        </wps:cNvSpPr>
                        <wps:spPr bwMode="auto">
                          <a:xfrm>
                            <a:off x="2681784" y="1921615"/>
                            <a:ext cx="1635920" cy="441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Эксперт по сертификации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: скругленные углы 256"/>
                        <wps:cNvSpPr>
                          <a:spLocks noChangeArrowheads="1"/>
                        </wps:cNvSpPr>
                        <wps:spPr bwMode="auto">
                          <a:xfrm>
                            <a:off x="4734343" y="1919154"/>
                            <a:ext cx="1694180" cy="443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pStyle w:val="a6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Специалист по </w:t>
                              </w:r>
                              <w:r w:rsidRPr="00325EB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сертификации (стажер)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Прямоугольник: скругленные углы 254"/>
                        <wps:cNvSpPr>
                          <a:spLocks noChangeArrowheads="1"/>
                        </wps:cNvSpPr>
                        <wps:spPr bwMode="auto">
                          <a:xfrm>
                            <a:off x="2681784" y="1315485"/>
                            <a:ext cx="1635919" cy="441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Default="00CE6EAF" w:rsidP="00CE6EA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sz w:val="18"/>
                                  <w:szCs w:val="18"/>
                                </w:rPr>
                                <w:t xml:space="preserve">Заместитель </w:t>
                              </w:r>
                            </w:p>
                            <w:p w:rsidR="00CE6EAF" w:rsidRPr="009E1218" w:rsidRDefault="00CE6EAF" w:rsidP="00CE6EA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sz w:val="18"/>
                                  <w:szCs w:val="18"/>
                                </w:rPr>
                                <w:t>руководителя 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Прямоугольник: скругленные углы 259"/>
                        <wps:cNvSpPr>
                          <a:spLocks noChangeArrowheads="1"/>
                        </wps:cNvSpPr>
                        <wps:spPr bwMode="auto">
                          <a:xfrm>
                            <a:off x="4734343" y="2594718"/>
                            <a:ext cx="1694180" cy="441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325EB4" w:rsidRDefault="00CE6EAF" w:rsidP="00CE6EAF">
                              <w:pPr>
                                <w:pStyle w:val="a6"/>
                                <w:ind w:left="-142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325EB4">
                                <w:rPr>
                                  <w:rFonts w:eastAsia="Calibri"/>
                                  <w:sz w:val="17"/>
                                  <w:szCs w:val="17"/>
                                </w:rPr>
                                <w:t>Специалист по ведению архива и актуализации фонда НД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Прямая соединительная линия 11"/>
                        <wps:cNvCnPr>
                          <a:cxnSpLocks noChangeShapeType="1"/>
                          <a:endCxn id="54" idx="2"/>
                        </wps:cNvCnPr>
                        <wps:spPr bwMode="auto">
                          <a:xfrm flipH="1" flipV="1">
                            <a:off x="4524755" y="1215984"/>
                            <a:ext cx="2617" cy="1622612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262"/>
                        <wps:cNvCnPr>
                          <a:cxnSpLocks noChangeShapeType="1"/>
                          <a:stCxn id="2" idx="2"/>
                          <a:endCxn id="54" idx="0"/>
                        </wps:cNvCnPr>
                        <wps:spPr bwMode="auto">
                          <a:xfrm flipH="1">
                            <a:off x="4525010" y="533400"/>
                            <a:ext cx="2540" cy="2413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sm" len="lg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2597544" y="633870"/>
                            <a:ext cx="3914574" cy="2564548"/>
                          </a:xfrm>
                          <a:prstGeom prst="rect">
                            <a:avLst/>
                          </a:prstGeom>
                          <a:noFill/>
                          <a:ln w="6350" cap="sq" cmpd="sng" algn="ctr">
                            <a:solidFill>
                              <a:schemeClr val="accent3">
                                <a:lumMod val="7500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Надпись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7345" y="1662430"/>
                            <a:ext cx="124587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EAF" w:rsidRPr="00C118AE" w:rsidRDefault="00CE6EAF" w:rsidP="00CE6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Условные обозначения: </w:t>
                              </w:r>
                            </w:p>
                            <w:p w:rsidR="00CE6EAF" w:rsidRPr="00C118AE" w:rsidRDefault="00CE6EAF" w:rsidP="00CE6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CE6EAF" w:rsidRPr="00AA6028" w:rsidRDefault="00CE6EAF" w:rsidP="00CE6EAF">
                              <w:pPr>
                                <w:tabs>
                                  <w:tab w:val="left" w:pos="426"/>
                                </w:tabs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AA602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1.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A602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Орган по сертификации</w:t>
                              </w:r>
                            </w:p>
                            <w:p w:rsidR="00CE6EAF" w:rsidRPr="00C118AE" w:rsidRDefault="00CE6EAF" w:rsidP="00CE6EAF">
                              <w:pPr>
                                <w:rPr>
                                  <w:rFonts w:eastAsia="Calibri"/>
                                  <w:sz w:val="6"/>
                                  <w:szCs w:val="6"/>
                                </w:rPr>
                              </w:pPr>
                            </w:p>
                            <w:p w:rsidR="00CE6EAF" w:rsidRPr="00C118AE" w:rsidRDefault="00CE6EAF" w:rsidP="00CE6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2. Прямое подчинение</w:t>
                              </w:r>
                            </w:p>
                            <w:p w:rsidR="00CE6EAF" w:rsidRPr="00C118AE" w:rsidRDefault="00CE6EAF" w:rsidP="00CE6EAF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CE6EAF" w:rsidRPr="00C118AE" w:rsidRDefault="00CE6EAF" w:rsidP="00CE6EAF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3. Обратная связь</w:t>
                              </w:r>
                            </w:p>
                            <w:p w:rsidR="00CE6EAF" w:rsidRPr="00C118AE" w:rsidRDefault="00CE6EAF" w:rsidP="00CE6EAF">
                              <w:pPr>
                                <w:rPr>
                                  <w:rFonts w:eastAsia="Calibri"/>
                                  <w:sz w:val="6"/>
                                  <w:szCs w:val="6"/>
                                </w:rPr>
                              </w:pPr>
                            </w:p>
                            <w:p w:rsidR="00CE6EAF" w:rsidRPr="00C118AE" w:rsidRDefault="00CE6EAF" w:rsidP="00CE6EA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118AE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4. Взаимодействие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рямая соединительная линия 269"/>
                        <wps:cNvCnPr>
                          <a:cxnSpLocks noChangeShapeType="1"/>
                        </wps:cNvCnPr>
                        <wps:spPr bwMode="auto">
                          <a:xfrm>
                            <a:off x="1593215" y="2947670"/>
                            <a:ext cx="36893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единительная линия 271"/>
                        <wps:cNvCnPr>
                          <a:cxnSpLocks noChangeShapeType="1"/>
                        </wps:cNvCnPr>
                        <wps:spPr bwMode="auto">
                          <a:xfrm>
                            <a:off x="1647190" y="3384550"/>
                            <a:ext cx="369570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non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272"/>
                        <wps:cNvCnPr>
                          <a:cxnSpLocks noChangeShapeType="1"/>
                        </wps:cNvCnPr>
                        <wps:spPr bwMode="auto">
                          <a:xfrm>
                            <a:off x="1593215" y="2616835"/>
                            <a:ext cx="368935" cy="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оугольник 273"/>
                        <wps:cNvSpPr>
                          <a:spLocks noChangeArrowheads="1"/>
                        </wps:cNvSpPr>
                        <wps:spPr bwMode="auto">
                          <a:xfrm>
                            <a:off x="1647646" y="2185036"/>
                            <a:ext cx="369347" cy="75033"/>
                          </a:xfrm>
                          <a:prstGeom prst="rect">
                            <a:avLst/>
                          </a:prstGeom>
                          <a:noFill/>
                          <a:ln w="6350" cap="sq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Прямоугольник: скругленные углы 254"/>
                        <wps:cNvSpPr>
                          <a:spLocks noChangeArrowheads="1"/>
                        </wps:cNvSpPr>
                        <wps:spPr bwMode="auto">
                          <a:xfrm>
                            <a:off x="3476696" y="774667"/>
                            <a:ext cx="2096475" cy="441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pStyle w:val="a6"/>
                                <w:jc w:val="center"/>
                                <w:rPr>
                                  <w:rFonts w:eastAsia="Calibri"/>
                                  <w:sz w:val="21"/>
                                  <w:szCs w:val="21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21"/>
                                  <w:szCs w:val="21"/>
                                </w:rPr>
                                <w:t xml:space="preserve">Руководитель ОС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Прямоугольник: скругленные углы 254"/>
                        <wps:cNvSpPr>
                          <a:spLocks noChangeArrowheads="1"/>
                        </wps:cNvSpPr>
                        <wps:spPr bwMode="auto">
                          <a:xfrm>
                            <a:off x="4734717" y="1315485"/>
                            <a:ext cx="1694180" cy="441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EAF" w:rsidRPr="009E1218" w:rsidRDefault="00CE6EAF" w:rsidP="00CE6EAF">
                              <w:pPr>
                                <w:pStyle w:val="a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E1218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Менеджер по качеству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ая со стрелкой 8"/>
                        <wps:cNvCnPr>
                          <a:stCxn id="29" idx="3"/>
                          <a:endCxn id="55" idx="1"/>
                        </wps:cNvCnPr>
                        <wps:spPr>
                          <a:xfrm>
                            <a:off x="4317703" y="1536148"/>
                            <a:ext cx="417014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>
                          <a:stCxn id="21" idx="3"/>
                          <a:endCxn id="26" idx="1"/>
                        </wps:cNvCnPr>
                        <wps:spPr>
                          <a:xfrm flipV="1">
                            <a:off x="4317704" y="2141039"/>
                            <a:ext cx="416639" cy="1239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4527372" y="2838596"/>
                            <a:ext cx="20697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D07F6F" id="Полотно 242" o:spid="_x0000_s1026" editas="canvas" style="width:549.65pt;height:281.9pt;mso-position-horizontal-relative:char;mso-position-vertical-relative:line" coordsize="69805,35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3LnAkAAI1NAAAOAAAAZHJzL2Uyb0RvYy54bWzsXNuO48YRfQ+QfyD4nh01L01SWK3hzGaT&#10;AE5seJ28c0hKYkyRCskZafJkO482sF9g+BcMJAaSdbz5BemPcqq7SYkStStpJWXG4BoYkyKb11NV&#10;p05V8+kH80mi3UV5EWfpQGdPeroWpUEWxulooP/psxe/cnWtKP009JMsjQb6fVToHzz75S+ezqb9&#10;yMjGWRJGuYaDpEV/Nh3o47Kc9q+uimAcTfziSTaNUmwcZvnEL7Gaj67C3J/h6JPkyuj1+NUsy8Np&#10;ngVRUeDX53Kj/kwcfziMgvLj4bCISi0Z6Li2UvzNxd8b+nv17KnfH+X+dBwH6jL8I65i4scpTlof&#10;6rlf+tptHm8dahIHeVZkw/JJkE2usuEwDiJxD7gb1tu4m2s/vfMLcTMBnk51gVg64XFvRnTdRZbE&#10;4Ys4ScRKPrq5TnLtzsdTeyH+0YO6aux2hcvo02D6/wwvMqKhSUp/04wOJYfQL2Jftc9sijddTOt3&#10;Xrzfvbwc+9NIPKKiH/zx7pNci8OBbuha6k+At8V3yy+Wrxb/WbxZ/n3xj8WbxY/LbxY/Lf61eN3X&#10;ll8uXmMr/f7j4gf8+tPy68UPmvxh+bVmGJxumy4YR345/SQXD2f6URZ8Xmhpdj3201H0YZ5ns3Hk&#10;h7gRJh5TYwCtFBiq3cz+kIW4Iv+2zARU5sN8QgcECLT5QDcNz7RcR9fusewaliexGc1LLcBmw+IO&#10;s7muBdhueTaz5cn8fnWcaV6Uv42yiUYLAz3PbtPwUxiAOJl/91FR0tlGoXoyfvgXXRtOEsAd71lj&#10;nHNHvWW1M953dUwaKV8t3elv0lDYTenHiVzGruo9y7uVT60o7ytUfBoN8WLoPsTlCPuOaoz5QRCl&#10;palOn6TYm844BIjqgaxtYFJWT0HtS8MiYff1wF7bwOYZ6xHirFla1oMncZrlbQcIP6/PLPcXKMfd&#10;y3um117Ob+YKPzdZeA8M5Jl0QHCYWBhn+d90bQbnM9CLv976eaRrye9T4MhjlkXeSqxYtmNgJV/f&#10;crO+xU8DHGqgB2Wua3LlupQ+7naax6MxziWfXpp9CPQN45JMky5RXpdagVXK93Z28zRPY54Crw1r&#10;g4c6k3lyuOddtsm4ZzEXm4VtWsw0bAXlzjYpajxQ2xSRQljxyhQ6E1UR1DqNibpkCJc2UW6arqO4&#10;XRU/GzZqM/yrol1now/dRo0KRF0YlVxU2ai9ZaPfL18RrX0DOvtPkFwQ3eVXWJaklzaC6cqfX2mG&#10;KQiXMs7rVNLbYJ6+3AihgmJ/dj8FeZWcpzGEVvYiuMzreQ7RGhBYw/YMY4Phqvhpe9zg74ifSZwS&#10;5/f7gqkSmTkHVW1lnE3i2E5V92Cclw6J5fyddFUaV8UML0cG2XaydhiMrco9IEu7AIy557m8hrHL&#10;xemRdVSJGrMJv4ILihgEbO4IMR2MkZ5Wud5eWddDhvF2UnMYjNfFhovAuNfrAafwxq5tW14HY6E5&#10;1FKAlCv2cOX1iP3Fg4cM423ifxiM15PyC8DYgxCGdFuoZsjCpYa18sbMdFyTI8JQan5Kd6yVghCV&#10;eQwRMImg40DEmUDAiaCDJyMKSX5fCWR77Lu/gNaxEmKcZ5eoDLZFro+RkG3BZBVhPreEbHCXOS4M&#10;GFhnnsE4E2dfswZugnh3QhVVl1bq84MXkYVQVSdrXRLcSIJRpDlFrQellcspVZZjWvhPGSpDDNtg&#10;Xw21yrJMR8pZu1OJrtqj6kvnIWx7VnuEodbpaGeoTUP1TmOo9fO9QFG2EVFNmKnbFlEZ7qwr/Ty6&#10;iFpTs85QG4ZqgiCeoHvCFvruhajvekSFuGw5TFSe1qnvRo3WFJfXRVSiPXgKlxakD4moNTXrDLVh&#10;qNb7aTWsrn0fJpzDqNLwep4KtgPmKpUyUaQTTSX10d5eGtKGSTz9HdWUxNKfqyYV1Q9l2YblIH0W&#10;yazBbA+JrRBVaqGdo4Qr4i7jaNVCGUEiuRPbZeNes1L181IpLeBiI0QdpFJCEVxleweolOgvKivk&#10;Q1RUHW0Sli02IQVHFQLlafa1CZIPV5ZgV91HtmlavY3WBsOmqioRUAO9R3Lr7rh2dNGpUzF3tAI+&#10;YDXf2kMc0aRKeCGiBnLm2BS4ANe2Ph0TvY+2g+0Czza3kHO93bHnjR5XGQPW+1brZmTqUSWZHiIo&#10;2Ytsu8TCZBpCu09HaJ5MRlDvqY+SzK/ZE93UDCvnSvsltxO09kqn69ioqqnrrZtcBcFqHI2u77lf&#10;jOWgEEs0xu9P4hLt8Ek8QVEOB6os/ZCm244jNTkSJiCoSPHt4nt0xfwXPTFfLr/RjM3WNK2c/zpD&#10;h7IqsGw0wZyszZsyFcVqODcsJFsyfKj2AWZYNjWvSWLjMSh/FZ52EJuD8E8gqw0CQaKla5valgW1&#10;qyt5F4FU+Uh6l9GYXwGqmltwGPVYT4sPoB6HUGt6y4o8gDibYM/C3xrIi/lmY6TJXc/EdvK3VY/Q&#10;DqS9izrUwKo8rWdTaVZ42mHi4w0f5WspVdz0s17lZ4X7/RhTKMRklcpU9na9witLCxQSurBF5W73&#10;IDzvX+KVtkVRiwLw5bquKAS+D4N2jkwej4Uxh6Tj4ZqBUnT3Wjauv+E3Te7ZtdukTccz4J8ZjMVj&#10;anYipJiL19ax0B4Q/m8Q3S7BH+RpnSOTvGMhuu5pOeMuvOoGRDtPKx7IlqdtgejbGmseGEy3G/+2&#10;OkU0w6nr9xcoWzF4S065H2kCzLV7ppBQV2o4vKVpKfUMKYvsBN/tMQ+imKdKsdrCPltLipB2HR/3&#10;u5RLTLg+y+RbkoQ3qMWWQewx+1b2RFxIloA1cO5Ji3EcS82FXRmM0fNgU4omW90UP0m3H0fnVJ3o&#10;XySPfTyzcKm48tjslNQTh+o+lK22N2Rs1Hm7ubj4iMPjMNRaGekMtaFhriTMTcUJk/2WXy2/oCl+&#10;i9eY9vdvrXZ2dRW2UbOCeCWKVoKNNgu58AZikxSBVNxtFq1Iham0oao4ZZJEqVoZbZMzKdevIqfF&#10;nB5Ten4lz1THqGR69cmKosx9+lzBdZamEPWzXOo++0zy29Rq3pZRYFt7BqG+3UDqVf0BiK7dXulS&#10;5/1gy25RdRvitZtohzhUgx0Qp1bhfSHe3pMgwA4wi7zKYj3ZRLQOds7xmxRTjXe1GHV4r74Kc56u&#10;3QdcmAWD2aBelbS1jfe6DqPwDv9FNkmTrtscsg2tAdKXwKhruphP3ZShjB73oEYIjJ7BITeVxlrG&#10;6Zxuf7jrQ0EtAis0yIA++SVClfo+GX1UbH0dy+tfUXv2PwAAAP//AwBQSwMEFAAGAAgAAAAhAHFc&#10;wg3bAAAABgEAAA8AAABkcnMvZG93bnJldi54bWxMj8FOwzAQRO9I/IO1SNyoAxVRG7KpUKVyKoek&#10;fIAbL0maeB3Fbur+PS4XuKw0mtHM23wTzCBmmlxnGeF5kYAgrq3uuEH4OuyeViCcV6zVYJkQruRg&#10;U9zf5SrT9sIlzZVvRCxhlymE1vsxk9LVLRnlFnYkjt63nYzyUU6N1JO6xHIzyJckSaVRHceFVo20&#10;banuq7NBOMndtfzYlnTq959Nr6uQ7ueA+PgQ3t9AeAr+Lww3/IgORWQ62jNrJwaE+Ij/vTcvWa+X&#10;II4Ir+lyBbLI5X/84gcAAP//AwBQSwECLQAUAAYACAAAACEAtoM4kv4AAADhAQAAEwAAAAAAAAAA&#10;AAAAAAAAAAAAW0NvbnRlbnRfVHlwZXNdLnhtbFBLAQItABQABgAIAAAAIQA4/SH/1gAAAJQBAAAL&#10;AAAAAAAAAAAAAAAAAC8BAABfcmVscy8ucmVsc1BLAQItABQABgAIAAAAIQBd4d3LnAkAAI1NAAAO&#10;AAAAAAAAAAAAAAAAAC4CAABkcnMvZTJvRG9jLnhtbFBLAQItABQABgAIAAAAIQBxXMIN2wAAAAYB&#10;AAAPAAAAAAAAAAAAAAAAAPYLAABkcnMvZG93bnJldi54bWxQSwUGAAAAAAQABADzAAAA/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805;height:35794;visibility:visible;mso-wrap-style:square" filled="t">
                  <v:fill o:detectmouseclick="t"/>
                  <v:path o:connecttype="none"/>
                </v:shape>
                <v:roundrect id="Прямоугольник: скругленные углы 226" o:spid="_x0000_s1028" style="position:absolute;left:32934;top:382;width:24672;height:4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zNxQAAANoAAAAPAAAAZHJzL2Rvd25yZXYueG1sRI9Pa8JA&#10;FMTvBb/D8gq9FN3Ug0h0laD0Hz2ZVnN9ZJ/Z2OzbkN1q9NO7BcHjMDO/YebL3jbiSJ2vHSt4GSUg&#10;iEuna64U/Hy/DqcgfEDW2DgmBWfysFwMHuaYanfiDR3zUIkIYZ+iAhNCm0rpS0MW/ci1xNHbu85i&#10;iLKrpO7wFOG2keMkmUiLNccFgy2tDJW/+Z9VsNsWX9nq3TzXn5e3cloUh3WWX5R6euyzGYhAfbiH&#10;b+0PrWAM/1fiDZCLKwAAAP//AwBQSwECLQAUAAYACAAAACEA2+H2y+4AAACFAQAAEwAAAAAAAAAA&#10;AAAAAAAAAAAAW0NvbnRlbnRfVHlwZXNdLnhtbFBLAQItABQABgAIAAAAIQBa9CxbvwAAABUBAAAL&#10;AAAAAAAAAAAAAAAAAB8BAABfcmVscy8ucmVsc1BLAQItABQABgAIAAAAIQDJvHzNxQAAANo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spacing w:after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9E1218">
                          <w:rPr>
                            <w:rFonts w:eastAsia="Calibri"/>
                            <w:sz w:val="21"/>
                            <w:szCs w:val="21"/>
                          </w:rPr>
                          <w:t>Директор ООО «АИЦ»</w:t>
                        </w:r>
                      </w:p>
                    </w:txbxContent>
                  </v:textbox>
                </v:roundrect>
                <v:roundrect id="Прямоугольник: скругленные углы 227" o:spid="_x0000_s1029" style="position:absolute;left:60;top:382;width:16941;height:4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lWxQAAANoAAAAPAAAAZHJzL2Rvd25yZXYueG1sRI9Ba8JA&#10;FITvgv9heYVepG7aQpHUVYJFrfRkWs31kX3Npmbfhuyq0V/fLQg9DjPzDTOd97YRJ+p87VjB4zgB&#10;QVw6XXOl4Otz+TAB4QOyxsYxKbiQh/lsOJhiqt2Zt3TKQyUihH2KCkwIbSqlLw1Z9GPXEkfv23UW&#10;Q5RdJXWH5wi3jXxKkhdpsea4YLClhaHykB+tgv2u+MgWazOqN9dVOSmKn7csvyp1f9dnryAC9eE/&#10;fGu/awXP8Hcl3gA5+wUAAP//AwBQSwECLQAUAAYACAAAACEA2+H2y+4AAACFAQAAEwAAAAAAAAAA&#10;AAAAAAAAAAAAW0NvbnRlbnRfVHlwZXNdLnhtbFBLAQItABQABgAIAAAAIQBa9CxbvwAAABUBAAAL&#10;AAAAAAAAAAAAAAAAAB8BAABfcmVscy8ucmVsc1BLAQItABQABgAIAAAAIQCm8NlWxQAAANo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spacing w:after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Комиссия </w:t>
                        </w:r>
                      </w:p>
                      <w:p w:rsidR="00CE6EAF" w:rsidRPr="009E1218" w:rsidRDefault="00CE6EAF" w:rsidP="00CE6E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>по апелляциям</w:t>
                        </w:r>
                      </w:p>
                    </w:txbxContent>
                  </v:textbox>
                </v:roundrect>
                <v:roundrect id="Прямоугольник: скругленные углы 228" o:spid="_x0000_s1030" style="position:absolute;left:60;top:6338;width:16941;height:5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UEixQAAANoAAAAPAAAAZHJzL2Rvd25yZXYueG1sRI9Ba8JA&#10;FITvgv9heYVepG5aSpHUVYJFrfRkWs31kX3Npmbfhuyq0V/fLQg9DjPzDTOd97YRJ+p87VjB4zgB&#10;QVw6XXOl4Otz+TAB4QOyxsYxKbiQh/lsOJhiqt2Zt3TKQyUihH2KCkwIbSqlLw1Z9GPXEkfv23UW&#10;Q5RdJXWH5wi3jXxKkhdpsea4YLClhaHykB+tgv2u+MgWazOqN9dVOSmKn7csvyp1f9dnryAC9eE/&#10;fGu/awXP8Hcl3gA5+wUAAP//AwBQSwECLQAUAAYACAAAACEA2+H2y+4AAACFAQAAEwAAAAAAAAAA&#10;AAAAAAAAAAAAW0NvbnRlbnRfVHlwZXNdLnhtbFBLAQItABQABgAIAAAAIQBa9CxbvwAAABUBAAAL&#10;AAAAAAAAAAAAAAAAAB8BAABfcmVscy8ucmVsc1BLAQItABQABgAIAAAAIQApGUEixQAAANo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>Совет по обеспечению беспристрастности</w:t>
                        </w:r>
                      </w:p>
                    </w:txbxContent>
                  </v:textbox>
                </v:roundrect>
                <v:line id="Прямая соединительная линия 233" o:spid="_x0000_s1031" style="position:absolute;visibility:visible;mso-wrap-style:square" from="19097,2592" to="19097,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GExAAAANoAAAAPAAAAZHJzL2Rvd25yZXYueG1sRI9Ba8JA&#10;FITvBf/D8oTe6sZCi0RXUUOhh1yaiOLtkX0mwezbsLtN0v76bqHQ4zAz3zCb3WQ6MZDzrWUFy0UC&#10;griyuuVawal8e1qB8AFZY2eZFHyRh9129rDBVNuRP2goQi0ihH2KCpoQ+lRKXzVk0C9sTxy9m3UG&#10;Q5SultrhGOGmk89J8ioNthwXGuzp2FB1Lz6NgiuVrl7m+eFyaFdjmVEW3Plbqcf5tF+DCDSF//Bf&#10;+10reIHfK/EGyO0PAAAA//8DAFBLAQItABQABgAIAAAAIQDb4fbL7gAAAIUBAAATAAAAAAAAAAAA&#10;AAAAAAAAAABbQ29udGVudF9UeXBlc10ueG1sUEsBAi0AFAAGAAgAAAAhAFr0LFu/AAAAFQEAAAsA&#10;AAAAAAAAAAAAAAAAHwEAAF9yZWxzLy5yZWxzUEsBAi0AFAAGAAgAAAAhAMPD4YTEAAAA2gAAAA8A&#10;AAAAAAAAAAAAAAAABwIAAGRycy9kb3ducmV2LnhtbFBLBQYAAAAAAwADALcAAAD4AgAAAAA=&#10;" strokecolor="#a5a5a5 [3206]" strokeweight=".5pt">
                  <v:stroke joinstyle="miter"/>
                </v:line>
                <v:line id="Прямая соединительная линия 234" o:spid="_x0000_s1032" style="position:absolute;visibility:visible;mso-wrap-style:square" from="16998,2598" to="19151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lCswAAAANsAAAAPAAAAZHJzL2Rvd25yZXYueG1sRE9Ni8Iw&#10;EL0L/ocwC3vTVA+LdBtFVwQPXrTi4m1oxrbYTEoSbXd/vREEb/N4n5MtetOIOzlfW1YwGScgiAur&#10;ay4VHPPNaAbCB2SNjWVS8EceFvPhIMNU2473dD+EUsQQ9ikqqEJoUyl9UZFBP7YtceQu1hkMEbpS&#10;aoddDDeNnCbJlzRYc2yosKWfiorr4WYUnCl35WS3W/2u6lmXr2kd3Olfqc+PfvkNIlAf3uKXe6vj&#10;/Ck8f4kHyPkDAAD//wMAUEsBAi0AFAAGAAgAAAAhANvh9svuAAAAhQEAABMAAAAAAAAAAAAAAAAA&#10;AAAAAFtDb250ZW50X1R5cGVzXS54bWxQSwECLQAUAAYACAAAACEAWvQsW78AAAAVAQAACwAAAAAA&#10;AAAAAAAAAAAfAQAAX3JlbHMvLnJlbHNQSwECLQAUAAYACAAAACEAcx5QrMAAAADbAAAADwAAAAAA&#10;AAAAAAAAAAAHAgAAZHJzL2Rvd25yZXYueG1sUEsFBgAAAAADAAMAtwAAAPQCAAAAAA==&#10;" strokecolor="#a5a5a5 [3206]" strokeweight=".5pt">
                  <v:stroke joinstyle="miter"/>
                </v:line>
                <v:line id="Прямая соединительная линия 236" o:spid="_x0000_s1033" style="position:absolute;visibility:visible;mso-wrap-style:square" from="16900,8554" to="19052,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vU3wAAAANsAAAAPAAAAZHJzL2Rvd25yZXYueG1sRE9Ni8Iw&#10;EL0L+x/CLHjTVAWRrlHWFcGDF63ssrehGdtiMylJtNVfbwTB2zze58yXnanFlZyvLCsYDRMQxLnV&#10;FRcKjtlmMAPhA7LG2jIpuJGH5eKjN8dU25b3dD2EQsQQ9ikqKENoUil9XpJBP7QNceRO1hkMEbpC&#10;aodtDDe1HCfJVBqsODaU2NBPSfn5cDEK/ilzxWi3W/2tqlmbrWkd3O9dqf5n9/0FIlAX3uKXe6vj&#10;/Ak8f4kHyMUDAAD//wMAUEsBAi0AFAAGAAgAAAAhANvh9svuAAAAhQEAABMAAAAAAAAAAAAAAAAA&#10;AAAAAFtDb250ZW50X1R5cGVzXS54bWxQSwECLQAUAAYACAAAACEAWvQsW78AAAAVAQAACwAAAAAA&#10;AAAAAAAAAAAfAQAAX3JlbHMvLnJlbHNQSwECLQAUAAYACAAAACEAHFL1N8AAAADbAAAADwAAAAAA&#10;AAAAAAAAAAAHAgAAZHJzL2Rvd25yZXYueG1sUEsFBgAAAAADAAMAtwAAAPQCAAAAAA==&#10;" strokecolor="#a5a5a5 [3206]" strokeweight=".5pt">
                  <v:stroke joinstyle="miter"/>
                </v:line>
                <v:line id="Прямая соединительная линия 237" o:spid="_x0000_s1034" style="position:absolute;visibility:visible;mso-wrap-style:square" from="19151,3941" to="32934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DlDwgAAANsAAAAPAAAAZHJzL2Rvd25yZXYueG1sRE9Na8JA&#10;EL0X/A/LCL0U3RisSuomSKGkJ6FR8Dpkx01qdjZkV43/vlso9DaP9znbYrSduNHgW8cKFvMEBHHt&#10;dMtGwfHwMduA8AFZY+eYFDzIQ5FPnraYaXfnL7pVwYgYwj5DBU0IfSalrxuy6OeuJ47c2Q0WQ4SD&#10;kXrAewy3nUyTZCUtthwbGuzpvaH6Ul2tAvOoTsvSvO7bby7X6WVz3Sfji1LP03H3BiLQGP7Ff+5P&#10;Hecv4feXeIDMfwAAAP//AwBQSwECLQAUAAYACAAAACEA2+H2y+4AAACFAQAAEwAAAAAAAAAAAAAA&#10;AAAAAAAAW0NvbnRlbnRfVHlwZXNdLnhtbFBLAQItABQABgAIAAAAIQBa9CxbvwAAABUBAAALAAAA&#10;AAAAAAAAAAAAAB8BAABfcmVscy8ucmVsc1BLAQItABQABgAIAAAAIQBnrDlDwgAAANsAAAAPAAAA&#10;AAAAAAAAAAAAAAcCAABkcnMvZG93bnJldi54bWxQSwUGAAAAAAMAAwC3AAAA9gIAAAAA&#10;" strokecolor="#a5a5a5 [3206]" strokeweight=".5pt">
                  <v:stroke startarrow="block" startarrowwidth="narrow" startarrowlength="long" endarrow="block" endarrowwidth="narrow" endarrowlength="long" joinstyle="miter"/>
                </v:line>
                <v:roundrect id="Прямоугольник: скругленные углы 255" o:spid="_x0000_s1035" style="position:absolute;left:26817;top:19216;width:16360;height:4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uv7xQAAANsAAAAPAAAAZHJzL2Rvd25yZXYueG1sRI9Pa8JA&#10;FMTvQr/D8gpepG70IJK6SrD0Hz0Ztbk+sq/ZtNm3Ibtq9NO7BcHjMDO/YRar3jbiSJ2vHSuYjBMQ&#10;xKXTNVcKdtvXpzkIH5A1No5JwZk8rJYPgwWm2p14Q8c8VCJC2KeowITQplL60pBFP3YtcfR+XGcx&#10;RNlVUnd4inDbyGmSzKTFmuOCwZbWhsq//GAVfO+Lr2z9bkb15+WtnBfF70uWX5QaPvbZM4hAfbiH&#10;b+0PrWA6gf8v8QfI5RUAAP//AwBQSwECLQAUAAYACAAAACEA2+H2y+4AAACFAQAAEwAAAAAAAAAA&#10;AAAAAAAAAAAAW0NvbnRlbnRfVHlwZXNdLnhtbFBLAQItABQABgAIAAAAIQBa9CxbvwAAABUBAAAL&#10;AAAAAAAAAAAAAAAAAB8BAABfcmVscy8ucmVsc1BLAQItABQABgAIAAAAIQB00uv7xQAAANsAAAAP&#10;AAAAAAAAAAAAAAAAAAcCAABkcnMvZG93bnJldi54bWxQSwUGAAAAAAMAAwC3AAAA+QIAAAAA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pStyle w:val="a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>Эксперт по сертификации</w:t>
                        </w:r>
                      </w:p>
                    </w:txbxContent>
                  </v:textbox>
                </v:roundrect>
                <v:roundrect id="Прямоугольник: скругленные углы 256" o:spid="_x0000_s1036" style="position:absolute;left:47343;top:19191;width:16942;height:44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OPxgAAANsAAAAPAAAAZHJzL2Rvd25yZXYueG1sRI9Pa8JA&#10;FMTvhX6H5RV6KXWjB5HUVYKlttJT459cH9lnNpp9G7JbjX76bkHwOMzMb5jpvLeNOFHna8cKhoME&#10;BHHpdM2Vgs3643UCwgdkjY1jUnAhD/PZ48MUU+3O/EOnPFQiQtinqMCE0KZS+tKQRT9wLXH09q6z&#10;GKLsKqk7PEe4beQoScbSYs1xwWBLC0PlMf+1Cnbb4jtbfJqXenVdlpOiOLxn+VWp56c+ewMRqA/3&#10;8K39pRWMxvD/Jf4AOfsDAAD//wMAUEsBAi0AFAAGAAgAAAAhANvh9svuAAAAhQEAABMAAAAAAAAA&#10;AAAAAAAAAAAAAFtDb250ZW50X1R5cGVzXS54bWxQSwECLQAUAAYACAAAACEAWvQsW78AAAAVAQAA&#10;CwAAAAAAAAAAAAAAAAAfAQAAX3JlbHMvLnJlbHNQSwECLQAUAAYACAAAACEA+ztzj8YAAADbAAAA&#10;DwAAAAAAAAAAAAAAAAAHAgAAZHJzL2Rvd25yZXYueG1sUEsFBgAAAAADAAMAtwAAAPoCAAAAAA==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pStyle w:val="a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Специалист по </w:t>
                        </w:r>
                        <w:r w:rsidRPr="00325EB4">
                          <w:rPr>
                            <w:rFonts w:eastAsia="Calibri"/>
                            <w:sz w:val="18"/>
                            <w:szCs w:val="18"/>
                          </w:rPr>
                          <w:t>сертификации (стажер)</w:t>
                        </w:r>
                      </w:p>
                    </w:txbxContent>
                  </v:textbox>
                </v:roundrect>
                <v:roundrect id="Прямоугольник: скругленные углы 254" o:spid="_x0000_s1037" style="position:absolute;left:26817;top:13154;width:16360;height:4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f9xgAAANsAAAAPAAAAZHJzL2Rvd25yZXYueG1sRI9Pa8JA&#10;FMTvhX6H5RV6KXWjh6KpqwTFWvFk+ifXR/Y1m5p9G7KrRj99tyB4HGbmN8x03ttGHKnztWMFw0EC&#10;grh0uuZKwefH6nkMwgdkjY1jUnAmD/PZ/d0UU+1OvKNjHioRIexTVGBCaFMpfWnIoh+4ljh6P66z&#10;GKLsKqk7PEW4beQoSV6kxZrjgsGWFobKfX6wCr6/im22WJunenN5K8dF8bvM8otSjw999goiUB9u&#10;4Wv7XSsYTeD/S/wBcvYHAAD//wMAUEsBAi0AFAAGAAgAAAAhANvh9svuAAAAhQEAABMAAAAAAAAA&#10;AAAAAAAAAAAAAFtDb250ZW50X1R5cGVzXS54bWxQSwECLQAUAAYACAAAACEAWvQsW78AAAAVAQAA&#10;CwAAAAAAAAAAAAAAAAAfAQAAX3JlbHMvLnJlbHNQSwECLQAUAAYACAAAACEAiqTn/cYAAADbAAAA&#10;DwAAAAAAAAAAAAAAAAAHAgAAZHJzL2Rvd25yZXYueG1sUEsFBgAAAAADAAMAtwAAAPoCAAAAAA==&#10;" fillcolor="white [3201]" strokecolor="#a5a5a5 [3206]" strokeweight="1pt">
                  <v:stroke joinstyle="miter"/>
                  <v:textbox>
                    <w:txbxContent>
                      <w:p w:rsidR="00CE6EAF" w:rsidRDefault="00CE6EAF" w:rsidP="00CE6EAF">
                        <w:pPr>
                          <w:pStyle w:val="a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sz w:val="18"/>
                            <w:szCs w:val="18"/>
                          </w:rPr>
                          <w:t xml:space="preserve">Заместитель </w:t>
                        </w:r>
                      </w:p>
                      <w:p w:rsidR="00CE6EAF" w:rsidRPr="009E1218" w:rsidRDefault="00CE6EAF" w:rsidP="00CE6EAF">
                        <w:pPr>
                          <w:pStyle w:val="a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sz w:val="18"/>
                            <w:szCs w:val="18"/>
                          </w:rPr>
                          <w:t>руководителя ОС</w:t>
                        </w:r>
                      </w:p>
                    </w:txbxContent>
                  </v:textbox>
                </v:roundrect>
                <v:roundrect id="Прямоугольник: скругленные углы 259" o:spid="_x0000_s1038" style="position:absolute;left:47343;top:25947;width:16942;height:4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i9wwAAANsAAAAPAAAAZHJzL2Rvd25yZXYueG1sRE/Pa8Iw&#10;FL4P/B/CG3gZM9XBkM4oRdFNdrJOe300b01n81KaTKt//XIYePz4fs8WvW3EmTpfO1YwHiUgiEun&#10;a64UfO3Xz1MQPiBrbByTgit5WMwHDzNMtbvwjs55qEQMYZ+iAhNCm0rpS0MW/ci1xJH7dp3FEGFX&#10;Sd3hJYbbRk6S5FVarDk2GGxpaag85b9WwfFQfGbLd/NUb2+bcloUP6ssvyk1fOyzNxCB+nAX/7s/&#10;tIKXuD5+iT9Azv8AAAD//wMAUEsBAi0AFAAGAAgAAAAhANvh9svuAAAAhQEAABMAAAAAAAAAAAAA&#10;AAAAAAAAAFtDb250ZW50X1R5cGVzXS54bWxQSwECLQAUAAYACAAAACEAWvQsW78AAAAVAQAACwAA&#10;AAAAAAAAAAAAAAAfAQAAX3JlbHMvLnJlbHNQSwECLQAUAAYACAAAACEAnkfYvcMAAADbAAAADwAA&#10;AAAAAAAAAAAAAAAHAgAAZHJzL2Rvd25yZXYueG1sUEsFBgAAAAADAAMAtwAAAPcCAAAAAA==&#10;" fillcolor="white [3201]" strokecolor="#a5a5a5 [3206]" strokeweight="1pt">
                  <v:stroke joinstyle="miter"/>
                  <v:textbox>
                    <w:txbxContent>
                      <w:p w:rsidR="00CE6EAF" w:rsidRPr="00325EB4" w:rsidRDefault="00CE6EAF" w:rsidP="00CE6EAF">
                        <w:pPr>
                          <w:pStyle w:val="a6"/>
                          <w:ind w:left="-142"/>
                          <w:jc w:val="center"/>
                          <w:rPr>
                            <w:sz w:val="17"/>
                            <w:szCs w:val="17"/>
                          </w:rPr>
                        </w:pPr>
                        <w:r w:rsidRPr="00325EB4">
                          <w:rPr>
                            <w:rFonts w:eastAsia="Calibri"/>
                            <w:sz w:val="17"/>
                            <w:szCs w:val="17"/>
                          </w:rPr>
                          <w:t>Специалист по ведению архива и актуализации фонда НД</w:t>
                        </w:r>
                      </w:p>
                    </w:txbxContent>
                  </v:textbox>
                </v:roundrect>
                <v:line id="Прямая соединительная линия 11" o:spid="_x0000_s1039" style="position:absolute;flip:x y;visibility:visible;mso-wrap-style:square" from="45247,12159" to="45273,2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pQxgAAANsAAAAPAAAAZHJzL2Rvd25yZXYueG1sRI9Pa8JA&#10;EMXvQr/DMkJvutFK1egmlKKlPQj+RY9DdkxCs7Mhu9Xop+8WCh4fb97vzZunranEhRpXWlYw6Ecg&#10;iDOrS84V7HfL3gSE88gaK8uk4EYO0uSpM8dY2ytv6LL1uQgQdjEqKLyvYyldVpBB17c1cfDOtjHo&#10;g2xyqRu8Brip5DCKXqXBkkNDgTW9F5R9b39MeOPrtPgYLvbT8f2YLw/rFy0pWyn13G3fZiA8tf5x&#10;/J/+1ApGI/jbEgAgk18AAAD//wMAUEsBAi0AFAAGAAgAAAAhANvh9svuAAAAhQEAABMAAAAAAAAA&#10;AAAAAAAAAAAAAFtDb250ZW50X1R5cGVzXS54bWxQSwECLQAUAAYACAAAACEAWvQsW78AAAAVAQAA&#10;CwAAAAAAAAAAAAAAAAAfAQAAX3JlbHMvLnJlbHNQSwECLQAUAAYACAAAACEAj6U6UMYAAADbAAAA&#10;DwAAAAAAAAAAAAAAAAAHAgAAZHJzL2Rvd25yZXYueG1sUEsFBgAAAAADAAMAtwAAAPoCAAAAAA==&#10;" strokecolor="#a5a5a5 [3206]" strokeweight=".5pt">
                  <v:stroke joinstyle="miter"/>
                </v:line>
                <v:line id="Прямая соединительная линия 262" o:spid="_x0000_s1040" style="position:absolute;flip:x;visibility:visible;mso-wrap-style:square" from="45250,5334" to="4527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ocwgAAANsAAAAPAAAAZHJzL2Rvd25yZXYueG1sRI/RisIw&#10;FETfF/yHcAXfNFVU1tpUxF3BN13rB1yaa1ttbkoTtfr1ZmFhH4eZOcMkq87U4k6tqywrGI8iEMS5&#10;1RUXCk7ZdvgJwnlkjbVlUvAkB6u095FgrO2Df+h+9IUIEHYxKii9b2IpXV6SQTeyDXHwzrY16INs&#10;C6lbfAS4qeUkiubSYMVhocSGNiXl1+PNKMCuou/T4nYw69f+kGXny+aZfyk16HfrJQhPnf8P/7V3&#10;WsF0Br9fwg+Q6RsAAP//AwBQSwECLQAUAAYACAAAACEA2+H2y+4AAACFAQAAEwAAAAAAAAAAAAAA&#10;AAAAAAAAW0NvbnRlbnRfVHlwZXNdLnhtbFBLAQItABQABgAIAAAAIQBa9CxbvwAAABUBAAALAAAA&#10;AAAAAAAAAAAAAB8BAABfcmVscy8ucmVsc1BLAQItABQABgAIAAAAIQDc7cocwgAAANsAAAAPAAAA&#10;AAAAAAAAAAAAAAcCAABkcnMvZG93bnJldi54bWxQSwUGAAAAAAMAAwC3AAAA9gIAAAAA&#10;" strokecolor="#a5a5a5 [3206]" strokeweight=".5pt">
                  <v:stroke endarrow="block" endarrowwidth="narrow" endarrowlength="long" joinstyle="miter"/>
                </v:line>
                <v:rect id="Прямоугольник 15" o:spid="_x0000_s1041" style="position:absolute;left:25975;top:6338;width:39146;height:2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5dwwAAANsAAAAPAAAAZHJzL2Rvd25yZXYueG1sRI/BasMw&#10;EETvhfyD2EJujdxQQnEjmyTE0FwKiQO9bq2VZWqtjKUkzt9XhUKPw8y8Ydbl5HpxpTF0nhU8LzIQ&#10;xI3XHbcKznX19AoiRGSNvWdScKcAZTF7WGOu/Y2PdD3FViQIhxwV2BiHXMrQWHIYFn4gTp7xo8OY&#10;5NhKPeItwV0vl1m2kg47TgsWB9pZar5PF6fAVB/mWKEZ9vXBfFV7tJ+HZqvU/HHavIGINMX/8F/7&#10;XSt4WcHvl/QDZPEDAAD//wMAUEsBAi0AFAAGAAgAAAAhANvh9svuAAAAhQEAABMAAAAAAAAAAAAA&#10;AAAAAAAAAFtDb250ZW50X1R5cGVzXS54bWxQSwECLQAUAAYACAAAACEAWvQsW78AAAAVAQAACwAA&#10;AAAAAAAAAAAAAAAfAQAAX3JlbHMvLnJlbHNQSwECLQAUAAYACAAAACEASyIOXcMAAADbAAAADwAA&#10;AAAAAAAAAAAAAAAHAgAAZHJzL2Rvd25yZXYueG1sUEsFBgAAAAADAAMAtwAAAPcCAAAAAA==&#10;" filled="f" strokecolor="#7b7b7b [2406]" strokeweight=".5pt">
                  <v:stroke dashstyle="dash"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8" o:spid="_x0000_s1042" type="#_x0000_t202" style="position:absolute;left:3473;top:16624;width:12459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CE6EAF" w:rsidRPr="00C118AE" w:rsidRDefault="00CE6EAF" w:rsidP="00CE6EAF">
                        <w:pPr>
                          <w:rPr>
                            <w:sz w:val="16"/>
                            <w:szCs w:val="16"/>
                          </w:rPr>
                        </w:pPr>
                        <w:r w:rsidRPr="00C118AE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Условные обозначения: </w:t>
                        </w:r>
                      </w:p>
                      <w:p w:rsidR="00CE6EAF" w:rsidRPr="00C118AE" w:rsidRDefault="00CE6EAF" w:rsidP="00CE6EAF">
                        <w:pPr>
                          <w:rPr>
                            <w:sz w:val="16"/>
                            <w:szCs w:val="16"/>
                          </w:rPr>
                        </w:pPr>
                        <w:r w:rsidRPr="00C118AE"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  <w:p w:rsidR="00CE6EAF" w:rsidRPr="00AA6028" w:rsidRDefault="00CE6EAF" w:rsidP="00CE6EAF">
                        <w:pPr>
                          <w:tabs>
                            <w:tab w:val="left" w:pos="426"/>
                          </w:tabs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AA6028">
                          <w:rPr>
                            <w:rFonts w:eastAsia="Calibri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 w:rsidRPr="00AA6028">
                          <w:rPr>
                            <w:rFonts w:eastAsia="Calibri"/>
                            <w:sz w:val="16"/>
                            <w:szCs w:val="16"/>
                          </w:rPr>
                          <w:t>Орган по сертификации</w:t>
                        </w:r>
                      </w:p>
                      <w:p w:rsidR="00CE6EAF" w:rsidRPr="00C118AE" w:rsidRDefault="00CE6EAF" w:rsidP="00CE6EAF">
                        <w:pPr>
                          <w:rPr>
                            <w:rFonts w:eastAsia="Calibri"/>
                            <w:sz w:val="6"/>
                            <w:szCs w:val="6"/>
                          </w:rPr>
                        </w:pPr>
                      </w:p>
                      <w:p w:rsidR="00CE6EAF" w:rsidRPr="00C118AE" w:rsidRDefault="00CE6EAF" w:rsidP="00CE6EAF">
                        <w:pPr>
                          <w:rPr>
                            <w:sz w:val="16"/>
                            <w:szCs w:val="16"/>
                          </w:rPr>
                        </w:pPr>
                        <w:r w:rsidRPr="00C118AE">
                          <w:rPr>
                            <w:rFonts w:eastAsia="Calibri"/>
                            <w:sz w:val="16"/>
                            <w:szCs w:val="16"/>
                          </w:rPr>
                          <w:t>2. Прямое подчинение</w:t>
                        </w:r>
                      </w:p>
                      <w:p w:rsidR="00CE6EAF" w:rsidRPr="00C118AE" w:rsidRDefault="00CE6EAF" w:rsidP="00CE6EAF">
                        <w:pPr>
                          <w:rPr>
                            <w:sz w:val="12"/>
                            <w:szCs w:val="12"/>
                          </w:rPr>
                        </w:pPr>
                        <w:r w:rsidRPr="00C118AE">
                          <w:rPr>
                            <w:rFonts w:eastAsia="Calibri"/>
                            <w:sz w:val="12"/>
                            <w:szCs w:val="12"/>
                          </w:rPr>
                          <w:t> </w:t>
                        </w:r>
                      </w:p>
                      <w:p w:rsidR="00CE6EAF" w:rsidRPr="00C118AE" w:rsidRDefault="00CE6EAF" w:rsidP="00CE6EAF">
                        <w:pPr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 w:rsidRPr="00C118AE">
                          <w:rPr>
                            <w:rFonts w:eastAsia="Calibri"/>
                            <w:sz w:val="16"/>
                            <w:szCs w:val="16"/>
                          </w:rPr>
                          <w:t>3. Обратная связь</w:t>
                        </w:r>
                      </w:p>
                      <w:p w:rsidR="00CE6EAF" w:rsidRPr="00C118AE" w:rsidRDefault="00CE6EAF" w:rsidP="00CE6EAF">
                        <w:pPr>
                          <w:rPr>
                            <w:rFonts w:eastAsia="Calibri"/>
                            <w:sz w:val="6"/>
                            <w:szCs w:val="6"/>
                          </w:rPr>
                        </w:pPr>
                      </w:p>
                      <w:p w:rsidR="00CE6EAF" w:rsidRPr="00C118AE" w:rsidRDefault="00CE6EAF" w:rsidP="00CE6EAF">
                        <w:pPr>
                          <w:rPr>
                            <w:sz w:val="16"/>
                            <w:szCs w:val="16"/>
                          </w:rPr>
                        </w:pPr>
                        <w:r w:rsidRPr="00C118AE">
                          <w:rPr>
                            <w:rFonts w:eastAsia="Calibri"/>
                            <w:sz w:val="16"/>
                            <w:szCs w:val="16"/>
                          </w:rPr>
                          <w:t>4. Взаимодействие</w:t>
                        </w:r>
                      </w:p>
                    </w:txbxContent>
                  </v:textbox>
                </v:shape>
                <v:line id="Прямая соединительная линия 269" o:spid="_x0000_s1043" style="position:absolute;visibility:visible;mso-wrap-style:square" from="15932,29476" to="19621,29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ykwwAAANsAAAAPAAAAZHJzL2Rvd25yZXYueG1sRI9Ba8JA&#10;FITvQv/D8gq9mU1Fio1uggiFXmsL2tsz+5KNZt+G7GqS/vpuoeBxmJlvmE0x2lbcqPeNYwXPSQqC&#10;uHS64VrB1+fbfAXCB2SNrWNSMJGHIn+YbTDTbuAPuu1DLSKEfYYKTAhdJqUvDVn0ieuIo1e53mKI&#10;sq+l7nGIcNvKRZq+SIsNxwWDHe0MlZf91SrYmZU5sx2X1dB+H6rjz3SqTpNST4/jdg0i0Bju4f/2&#10;u1awfIW/L/EHyPwXAAD//wMAUEsBAi0AFAAGAAgAAAAhANvh9svuAAAAhQEAABMAAAAAAAAAAAAA&#10;AAAAAAAAAFtDb250ZW50X1R5cGVzXS54bWxQSwECLQAUAAYACAAAACEAWvQsW78AAAAVAQAACwAA&#10;AAAAAAAAAAAAAAAfAQAAX3JlbHMvLnJlbHNQSwECLQAUAAYACAAAACEAFCv8pMMAAADbAAAADwAA&#10;AAAAAAAAAAAAAAAHAgAAZHJzL2Rvd25yZXYueG1sUEsFBgAAAAADAAMAtwAAAPcCAAAAAA==&#10;" strokecolor="black [3040]">
                  <v:stroke startarrow="block" startarrowwidth="narrow" startarrowlength="long" endarrow="block" endarrowwidth="narrow" endarrowlength="long"/>
                </v:line>
                <v:line id="Прямая соединительная линия 271" o:spid="_x0000_s1044" style="position:absolute;visibility:visible;mso-wrap-style:square" from="16471,33845" to="20167,3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o8vAAAANsAAAAPAAAAZHJzL2Rvd25yZXYueG1sRE+9CsIw&#10;EN4F3yGc4KapQkWrUUQQFAS1OjgezdkWm0tpota3N4Pg+PH9L1atqcSLGldaVjAaRiCIM6tLzhVc&#10;L9vBFITzyBory6TgQw5Wy25ngYm2bz7TK/W5CCHsElRQeF8nUrqsIINuaGviwN1tY9AH2ORSN/gO&#10;4aaS4yiaSIMlh4YCa9oUlD3Sp1GQunW2PZj4ciqPNz7xbG/kPlaq32vXcxCeWv8X/9w7rSAO68OX&#10;8APk8gsAAP//AwBQSwECLQAUAAYACAAAACEA2+H2y+4AAACFAQAAEwAAAAAAAAAAAAAAAAAAAAAA&#10;W0NvbnRlbnRfVHlwZXNdLnhtbFBLAQItABQABgAIAAAAIQBa9CxbvwAAABUBAAALAAAAAAAAAAAA&#10;AAAAAB8BAABfcmVscy8ucmVsc1BLAQItABQABgAIAAAAIQDZLAo8vAAAANsAAAAPAAAAAAAAAAAA&#10;AAAAAAcCAABkcnMvZG93bnJldi54bWxQSwUGAAAAAAMAAwC3AAAA8AIAAAAA&#10;" strokecolor="black [3040]">
                  <v:stroke endarrowwidth="narrow" endarrowlength="long"/>
                </v:line>
                <v:line id="Прямая соединительная линия 272" o:spid="_x0000_s1045" style="position:absolute;visibility:visible;mso-wrap-style:square" from="15932,26168" to="19621,26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y/wwAAANsAAAAPAAAAZHJzL2Rvd25yZXYueG1sRI9Pi8Iw&#10;FMTvC36H8ARva+qCrlSjiKCoe/LPxduzebbF5qUk2Vr99GZhweMwM79hpvPWVKIh50vLCgb9BARx&#10;ZnXJuYLTcfU5BuEDssbKMil4kIf5rPMxxVTbO++pOYRcRAj7FBUUIdSplD4ryKDv25o4elfrDIYo&#10;XS61w3uEm0p+JclIGiw5LhRY07Kg7Hb4NQpW7W172Z3l9zo7bhfPBn+a9d4p1eu2iwmIQG14h//b&#10;G61gOIC/L/EHyNkLAAD//wMAUEsBAi0AFAAGAAgAAAAhANvh9svuAAAAhQEAABMAAAAAAAAAAAAA&#10;AAAAAAAAAFtDb250ZW50X1R5cGVzXS54bWxQSwECLQAUAAYACAAAACEAWvQsW78AAAAVAQAACwAA&#10;AAAAAAAAAAAAAAAfAQAAX3JlbHMvLnJlbHNQSwECLQAUAAYACAAAACEAVQU8v8MAAADbAAAADwAA&#10;AAAAAAAAAAAAAAAHAgAAZHJzL2Rvd25yZXYueG1sUEsFBgAAAAADAAMAtwAAAPcCAAAAAA==&#10;" strokecolor="black [3040]">
                  <v:stroke endarrow="block" endarrowwidth="narrow" endarrowlength="long"/>
                </v:line>
                <v:rect id="Прямоугольник 273" o:spid="_x0000_s1046" style="position:absolute;left:16476;top:21850;width:3693;height: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+NxQAAANsAAAAPAAAAZHJzL2Rvd25yZXYueG1sRI9bawIx&#10;FITfC/6HcIS+LG7WSruyGkUKlkIfSr28H5KzF92cLJuo23/fCEIfh5n5hlmuB9uKK/W+caxgmmYg&#10;iLUzDVcKDvvtZA7CB2SDrWNS8Ese1qvR0xIL4278Q9ddqESEsC9QQR1CV0jpdU0Wfeo64uiVrrcY&#10;ouwraXq8Rbht5UuWvUmLDceFGjt6r0mfdxer4CMZTjrJL+V3Pk9yfci3X9nsqNTzeNgsQAQawn/4&#10;0f40Cl5ncP8Sf4Bc/QEAAP//AwBQSwECLQAUAAYACAAAACEA2+H2y+4AAACFAQAAEwAAAAAAAAAA&#10;AAAAAAAAAAAAW0NvbnRlbnRfVHlwZXNdLnhtbFBLAQItABQABgAIAAAAIQBa9CxbvwAAABUBAAAL&#10;AAAAAAAAAAAAAAAAAB8BAABfcmVscy8ucmVsc1BLAQItABQABgAIAAAAIQBF7Y+NxQAAANsAAAAP&#10;AAAAAAAAAAAAAAAAAAcCAABkcnMvZG93bnJldi54bWxQSwUGAAAAAAMAAwC3AAAA+QIAAAAA&#10;" filled="f" strokecolor="black [3200]" strokeweight=".5pt">
                  <v:stroke dashstyle="dash" endcap="square"/>
                </v:rect>
                <v:roundrect id="Прямоугольник: скругленные углы 254" o:spid="_x0000_s1047" style="position:absolute;left:34766;top:7746;width:20965;height:4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sexwAAANsAAAAPAAAAZHJzL2Rvd25yZXYueG1sRI9Ba8JA&#10;FITvhf6H5RW8FN20tEWiqwRLteKpqZrrI/vMps2+DdlVU399Vyj0OMzMN8x03ttGnKjztWMFD6ME&#10;BHHpdM2Vgu3n23AMwgdkjY1jUvBDHuaz25spptqd+YNOeahEhLBPUYEJoU2l9KUhi37kWuLoHVxn&#10;MUTZVVJ3eI5w28jHJHmRFmuOCwZbWhgqv/OjVbDfFZtssTL39fqyLMdF8fWa5RelBnd9NgERqA//&#10;4b/2u1bw/ATXL/EHyNkvAAAA//8DAFBLAQItABQABgAIAAAAIQDb4fbL7gAAAIUBAAATAAAAAAAA&#10;AAAAAAAAAAAAAABbQ29udGVudF9UeXBlc10ueG1sUEsBAi0AFAAGAAgAAAAhAFr0LFu/AAAAFQEA&#10;AAsAAAAAAAAAAAAAAAAAHwEAAF9yZWxzLy5yZWxzUEsBAi0AFAAGAAgAAAAhADyjOx7HAAAA2wAA&#10;AA8AAAAAAAAAAAAAAAAABwIAAGRycy9kb3ducmV2LnhtbFBLBQYAAAAAAwADALcAAAD7AgAAAAA=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pStyle w:val="a6"/>
                          <w:jc w:val="center"/>
                          <w:rPr>
                            <w:rFonts w:eastAsia="Calibri"/>
                            <w:sz w:val="21"/>
                            <w:szCs w:val="21"/>
                          </w:rPr>
                        </w:pPr>
                        <w:r w:rsidRPr="009E1218">
                          <w:rPr>
                            <w:rFonts w:eastAsia="Calibri"/>
                            <w:sz w:val="21"/>
                            <w:szCs w:val="21"/>
                          </w:rPr>
                          <w:t xml:space="preserve">Руководитель ОС </w:t>
                        </w:r>
                      </w:p>
                    </w:txbxContent>
                  </v:textbox>
                </v:roundrect>
                <v:roundrect id="Прямоугольник: скругленные углы 254" o:spid="_x0000_s1048" style="position:absolute;left:47347;top:13154;width:16941;height:44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56FxgAAANsAAAAPAAAAZHJzL2Rvd25yZXYueG1sRI9Ba8JA&#10;FITvBf/D8oReSt1UsEjqKkGpbenJaJvrI/vMRrNvQ3arqb++WxA8DjPzDTNb9LYRJ+p87VjB0ygB&#10;QVw6XXOlYLd9fZyC8AFZY+OYFPySh8V8cDfDVLszb+iUh0pECPsUFZgQ2lRKXxqy6EeuJY7e3nUW&#10;Q5RdJXWH5wi3jRwnybO0WHNcMNjS0lB5zH+sgu+v4jNbvpmH+uOyLqdFcVhl+UWp+2GfvYAI1Idb&#10;+Np+1womE/j/En+AnP8BAAD//wMAUEsBAi0AFAAGAAgAAAAhANvh9svuAAAAhQEAABMAAAAAAAAA&#10;AAAAAAAAAAAAAFtDb250ZW50X1R5cGVzXS54bWxQSwECLQAUAAYACAAAACEAWvQsW78AAAAVAQAA&#10;CwAAAAAAAAAAAAAAAAAfAQAAX3JlbHMvLnJlbHNQSwECLQAUAAYACAAAACEAU++ehcYAAADbAAAA&#10;DwAAAAAAAAAAAAAAAAAHAgAAZHJzL2Rvd25yZXYueG1sUEsFBgAAAAADAAMAtwAAAPoCAAAAAA==&#10;" fillcolor="white [3201]" strokecolor="#a5a5a5 [3206]" strokeweight="1pt">
                  <v:stroke joinstyle="miter"/>
                  <v:textbox>
                    <w:txbxContent>
                      <w:p w:rsidR="00CE6EAF" w:rsidRPr="009E1218" w:rsidRDefault="00CE6EAF" w:rsidP="00CE6EAF">
                        <w:pPr>
                          <w:pStyle w:val="a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1218">
                          <w:rPr>
                            <w:rFonts w:eastAsia="Calibri"/>
                            <w:sz w:val="18"/>
                            <w:szCs w:val="18"/>
                          </w:rPr>
                          <w:t>Менеджер по качеству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49" type="#_x0000_t32" style="position:absolute;left:43177;top:15361;width:41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qbwQAAANoAAAAPAAAAZHJzL2Rvd25yZXYueG1sRE9Na8JA&#10;EL0X/A/LCL01G3sIJbqKqC3BUtom4nnMjkkwOxuya5L+++6h0OPjfa82k2nFQL1rLCtYRDEI4tLq&#10;hisFp+L16QWE88gaW8uk4IccbNazhxWm2o78TUPuKxFC2KWooPa+S6V0ZU0GXWQ74sBdbW/QB9hX&#10;Uvc4hnDTyuc4TqTBhkNDjR3taipv+d0oKMav5tJ+ZMmwPxY4jefD+9vnSanH+bRdgvA0+X/xnzvT&#10;CsLWcCXcALn+BQAA//8DAFBLAQItABQABgAIAAAAIQDb4fbL7gAAAIUBAAATAAAAAAAAAAAAAAAA&#10;AAAAAABbQ29udGVudF9UeXBlc10ueG1sUEsBAi0AFAAGAAgAAAAhAFr0LFu/AAAAFQEAAAsAAAAA&#10;AAAAAAAAAAAAHwEAAF9yZWxzLy5yZWxzUEsBAi0AFAAGAAgAAAAhAMJrWpvBAAAA2gAAAA8AAAAA&#10;AAAAAAAAAAAABwIAAGRycy9kb3ducmV2LnhtbFBLBQYAAAAAAwADALcAAAD1AgAAAAA=&#10;" strokecolor="#a5a5a5 [3206]" strokeweight=".5pt">
                  <v:stroke startarrow="block" endarrow="block" joinstyle="miter"/>
                </v:shape>
                <v:shape id="Прямая со стрелкой 9" o:spid="_x0000_s1050" type="#_x0000_t32" style="position:absolute;left:43177;top:21410;width:416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v4xQAAANoAAAAPAAAAZHJzL2Rvd25yZXYueG1sRI9ba8JA&#10;FITfBf/DcoS+iG6aB9HoKrEiFNpSvIGPh+zJRbNnQ3ar6b93hUIfh5n5hlmsOlOLG7WusqzgdRyB&#10;IM6srrhQcDxsR1MQziNrrC2Tgl9ysFr2ewtMtL3zjm57X4gAYZeggtL7JpHSZSUZdGPbEAcvt61B&#10;H2RbSN3iPcBNLeMomkiDFYeFEht6Kym77n+MgvTjXNvd5etzuE6npzif5PHGfyv1MujSOQhPnf8P&#10;/7XftYIZPK+EGyCXDwAAAP//AwBQSwECLQAUAAYACAAAACEA2+H2y+4AAACFAQAAEwAAAAAAAAAA&#10;AAAAAAAAAAAAW0NvbnRlbnRfVHlwZXNdLnhtbFBLAQItABQABgAIAAAAIQBa9CxbvwAAABUBAAAL&#10;AAAAAAAAAAAAAAAAAB8BAABfcmVscy8ucmVsc1BLAQItABQABgAIAAAAIQAFA0v4xQAAANoAAAAP&#10;AAAAAAAAAAAAAAAAAAcCAABkcnMvZG93bnJldi54bWxQSwUGAAAAAAMAAwC3AAAA+QIAAAAA&#10;" strokecolor="#a5a5a5 [3206]" strokeweight=".5pt">
                  <v:stroke startarrow="block" endarrow="block" joinstyle="miter"/>
                </v:shape>
                <v:shape id="Прямая со стрелкой 7" o:spid="_x0000_s1051" type="#_x0000_t32" style="position:absolute;left:45273;top:28385;width:20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EUxwAAANoAAAAPAAAAZHJzL2Rvd25yZXYueG1sRI9Pa8JA&#10;FMTvQr/D8gpepG5qxZaYVaqtxYMgTe3B2yP78kezb0N21fjtuwXB4zAzv2GSeWdqcabWVZYVPA8j&#10;EMSZ1RUXCnY/q6c3EM4ja6wtk4IrOZjPHnoJxtpe+JvOqS9EgLCLUUHpfRNL6bKSDLqhbYiDl9vW&#10;oA+yLaRu8RLgppajKJpIgxWHhRIbWpaUHdOTUTDOD9XL8rBbfG0/98dfvxksBh8npfqP3fsUhKfO&#10;38O39loreIX/K+EGyNkfAAAA//8DAFBLAQItABQABgAIAAAAIQDb4fbL7gAAAIUBAAATAAAAAAAA&#10;AAAAAAAAAAAAAABbQ29udGVudF9UeXBlc10ueG1sUEsBAi0AFAAGAAgAAAAhAFr0LFu/AAAAFQEA&#10;AAsAAAAAAAAAAAAAAAAAHwEAAF9yZWxzLy5yZWxzUEsBAi0AFAAGAAgAAAAhAEliQRTHAAAA2gAA&#10;AA8AAAAAAAAAAAAAAAAABwIAAGRycy9kb3ducmV2LnhtbFBLBQYAAAAAAwADALcAAAD7AgAAAAA=&#10;" strokecolor="#a5a5a5 [3206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2"/>
    </w:p>
    <w:sectPr w:rsidR="00F12C76" w:rsidRPr="00CE6EAF" w:rsidSect="00CE6EA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00" w:rsidRDefault="00CC2300" w:rsidP="00CE6EAF">
      <w:pPr>
        <w:spacing w:after="0" w:line="240" w:lineRule="auto"/>
      </w:pPr>
      <w:r>
        <w:separator/>
      </w:r>
    </w:p>
  </w:endnote>
  <w:endnote w:type="continuationSeparator" w:id="0">
    <w:p w:rsidR="00CC2300" w:rsidRDefault="00CC2300" w:rsidP="00CE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00" w:rsidRDefault="00CC2300" w:rsidP="00CE6EAF">
      <w:pPr>
        <w:spacing w:after="0" w:line="240" w:lineRule="auto"/>
      </w:pPr>
      <w:r>
        <w:separator/>
      </w:r>
    </w:p>
  </w:footnote>
  <w:footnote w:type="continuationSeparator" w:id="0">
    <w:p w:rsidR="00CC2300" w:rsidRDefault="00CC2300" w:rsidP="00CE6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AF"/>
    <w:rsid w:val="006C0B77"/>
    <w:rsid w:val="008242FF"/>
    <w:rsid w:val="00870751"/>
    <w:rsid w:val="00922C48"/>
    <w:rsid w:val="00B915B7"/>
    <w:rsid w:val="00CC2300"/>
    <w:rsid w:val="00CE6E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74A3"/>
  <w15:chartTrackingRefBased/>
  <w15:docId w15:val="{E787AA48-984C-4562-A5F6-64FE5C59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EAF"/>
    <w:pPr>
      <w:spacing w:after="120" w:line="30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E6EAF"/>
    <w:rPr>
      <w:rFonts w:ascii="Times New Roman" w:hAnsi="Times New Roman"/>
    </w:rPr>
  </w:style>
  <w:style w:type="character" w:styleId="a5">
    <w:name w:val="page number"/>
    <w:basedOn w:val="a0"/>
    <w:unhideWhenUsed/>
    <w:rsid w:val="00CE6EAF"/>
  </w:style>
  <w:style w:type="paragraph" w:styleId="a6">
    <w:name w:val="No Spacing"/>
    <w:uiPriority w:val="1"/>
    <w:qFormat/>
    <w:rsid w:val="00CE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6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EA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Мартьянова</dc:creator>
  <cp:keywords/>
  <dc:description/>
  <cp:lastModifiedBy>Кристина Мартьянова</cp:lastModifiedBy>
  <cp:revision>1</cp:revision>
  <dcterms:created xsi:type="dcterms:W3CDTF">2023-11-09T08:06:00Z</dcterms:created>
  <dcterms:modified xsi:type="dcterms:W3CDTF">2023-11-09T08:09:00Z</dcterms:modified>
</cp:coreProperties>
</file>